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16"/>
        <w:gridCol w:w="5572"/>
      </w:tblGrid>
      <w:tr w:rsidR="00D16F4A" w:rsidRPr="00D16F4A" w:rsidTr="00A9680C">
        <w:trPr>
          <w:trHeight w:val="1417"/>
        </w:trPr>
        <w:tc>
          <w:tcPr>
            <w:tcW w:w="3755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D16F4A">
              <w:rPr>
                <w:color w:val="000000" w:themeColor="text1"/>
                <w:sz w:val="28"/>
                <w:szCs w:val="28"/>
                <w:lang w:val="pt-BR"/>
              </w:rPr>
              <w:t>GIÁO ÁN SỐ: 02</w:t>
            </w:r>
          </w:p>
        </w:tc>
        <w:tc>
          <w:tcPr>
            <w:tcW w:w="5634" w:type="dxa"/>
          </w:tcPr>
          <w:p w:rsidR="00D16F4A" w:rsidRPr="00D16F4A" w:rsidRDefault="00D16F4A" w:rsidP="00D16F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Số tiết: 01</w:t>
            </w:r>
          </w:p>
          <w:p w:rsidR="00D16F4A" w:rsidRPr="00D16F4A" w:rsidRDefault="00D16F4A" w:rsidP="00D16F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Thời gian: 45 phút</w:t>
            </w:r>
          </w:p>
          <w:p w:rsidR="00D16F4A" w:rsidRPr="00D16F4A" w:rsidRDefault="00D16F4A" w:rsidP="00D16F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Thực hiện: Ngày     tháng      năm 2017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Tên chương: Chương 5: Phục vụ khách lưu trú</w:t>
            </w:r>
          </w:p>
        </w:tc>
      </w:tr>
    </w:tbl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Tªn bµi: BÀI 5: TIẾP NHẬN VÀ XỬ LÝ PHÀN NÀN CỦA KHÁCH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MỤC TIÊU BÀI HỌC: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Sau khi học xong bài học này người học có khả năng: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-  Hiểu được tầm quan trọng  của việc xử lý phàn nàn của khách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-  Xác định được các nguyên nhân và phân biệt được các loại phàn nàn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-  Nắm được các chỉ dẫn khi tiếp nhận và xử lý phàn nàn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-</w:t>
      </w:r>
      <w:r w:rsidRPr="00D16F4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nl-NL"/>
        </w:rPr>
        <w:t xml:space="preserve"> </w:t>
      </w: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Hình thành thái độ nghiêm túc, chú ý nghe giảng, tích cực tự giác trong học tập.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ĐỒ DÙNG VÀ PHƯƠNG TIỆN BÀI HỌC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+ Giáo án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+ Bảng viết, phấn, giấy, bút, máy chiếu, giấy A0.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I. æn ®Þnh líp häc:                                                   Thêi gian: 2p</w:t>
      </w:r>
    </w:p>
    <w:p w:rsidR="00D16F4A" w:rsidRPr="00D16F4A" w:rsidRDefault="00D16F4A" w:rsidP="00D16F4A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- Kiểm tra sĩ số lớp</w:t>
      </w:r>
      <w:proofErr w:type="gramStart"/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16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</w:t>
      </w:r>
      <w:proofErr w:type="gramEnd"/>
    </w:p>
    <w:p w:rsidR="00D16F4A" w:rsidRPr="00D16F4A" w:rsidRDefault="00D16F4A" w:rsidP="00D16F4A">
      <w:pPr>
        <w:spacing w:after="0" w:line="240" w:lineRule="auto"/>
        <w:ind w:firstLine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Nội dung nhắc nhở học </w:t>
      </w:r>
      <w:proofErr w:type="gramStart"/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sinh :</w:t>
      </w:r>
      <w:proofErr w:type="gramEnd"/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 học đúng giờ, đồng phục đúng quy định, chuẩn bị phòng sạch sẽ đầy đủ.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Kiểm tra bài cũ</w:t>
      </w: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6F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hỏi</w:t>
      </w:r>
      <w:r w:rsidRPr="00D16F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Hãy kể các hoạt động phục vụ khách trong quá trình lưu </w:t>
      </w:r>
      <w:proofErr w:type="gramStart"/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trú ?</w:t>
      </w:r>
      <w:proofErr w:type="gramEnd"/>
    </w:p>
    <w:tbl>
      <w:tblPr>
        <w:tblW w:w="948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440"/>
        <w:gridCol w:w="5400"/>
        <w:gridCol w:w="980"/>
      </w:tblGrid>
      <w:tr w:rsidR="00D16F4A" w:rsidRPr="00D16F4A" w:rsidTr="00A9680C">
        <w:tc>
          <w:tcPr>
            <w:tcW w:w="668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244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Tên học sinh</w:t>
            </w:r>
          </w:p>
        </w:tc>
        <w:tc>
          <w:tcPr>
            <w:tcW w:w="540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kiểm tra</w:t>
            </w:r>
          </w:p>
        </w:tc>
        <w:tc>
          <w:tcPr>
            <w:tcW w:w="98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D16F4A" w:rsidRPr="00D16F4A" w:rsidTr="00A9680C">
        <w:tc>
          <w:tcPr>
            <w:tcW w:w="668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6F4A" w:rsidRPr="00D16F4A" w:rsidTr="00A9680C">
        <w:tc>
          <w:tcPr>
            <w:tcW w:w="668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6F4A" w:rsidRPr="00D16F4A" w:rsidRDefault="00D16F4A" w:rsidP="00D16F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16F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Trả lời: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</w:rPr>
        <w:t>Hoạt động phục vụ khách trong quá trình lưu trú bao gồm: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>Hỗ trợ dịch vụ điện thoại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>Tiếp nhận và xử lý tin nhắn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>Báo thức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>Nhận và gửi thư từ, bưu phẩm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>Yêu cầu chuyển buồng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>Bảo quản tài sản và hành lý cho khách</w:t>
      </w:r>
    </w:p>
    <w:p w:rsidR="00D16F4A" w:rsidRPr="00D16F4A" w:rsidRDefault="00D16F4A" w:rsidP="00D16F4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Cs w:val="28"/>
        </w:rPr>
      </w:pPr>
      <w:r w:rsidRPr="00D16F4A">
        <w:rPr>
          <w:rFonts w:ascii="Times New Roman" w:hAnsi="Times New Roman"/>
          <w:color w:val="000000" w:themeColor="text1"/>
          <w:szCs w:val="28"/>
        </w:rPr>
        <w:t xml:space="preserve">Cung cấp các thông tin </w:t>
      </w:r>
      <w:proofErr w:type="gramStart"/>
      <w:r w:rsidRPr="00D16F4A">
        <w:rPr>
          <w:rFonts w:ascii="Times New Roman" w:hAnsi="Times New Roman"/>
          <w:color w:val="000000" w:themeColor="text1"/>
          <w:szCs w:val="28"/>
        </w:rPr>
        <w:t>theo</w:t>
      </w:r>
      <w:proofErr w:type="gramEnd"/>
      <w:r w:rsidRPr="00D16F4A">
        <w:rPr>
          <w:rFonts w:ascii="Times New Roman" w:hAnsi="Times New Roman"/>
          <w:color w:val="000000" w:themeColor="text1"/>
          <w:szCs w:val="28"/>
        </w:rPr>
        <w:t xml:space="preserve"> yêu cầu của khách (dịch vụ tour, vận chuyển, đặt vé, đổi ngoại tệ....)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D16F4A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II. thùc hiÖn bµi häc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</w:p>
    <w:tbl>
      <w:tblPr>
        <w:tblStyle w:val="TableGrid"/>
        <w:tblW w:w="0" w:type="auto"/>
        <w:tblLook w:val="01E0"/>
      </w:tblPr>
      <w:tblGrid>
        <w:gridCol w:w="559"/>
        <w:gridCol w:w="2727"/>
        <w:gridCol w:w="178"/>
        <w:gridCol w:w="2420"/>
        <w:gridCol w:w="2420"/>
        <w:gridCol w:w="984"/>
      </w:tblGrid>
      <w:tr w:rsidR="00D16F4A" w:rsidRPr="00D16F4A" w:rsidTr="00A9680C">
        <w:tc>
          <w:tcPr>
            <w:tcW w:w="559" w:type="dxa"/>
            <w:vMerge w:val="restart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TT</w:t>
            </w:r>
          </w:p>
        </w:tc>
        <w:tc>
          <w:tcPr>
            <w:tcW w:w="2905" w:type="dxa"/>
            <w:gridSpan w:val="2"/>
            <w:vMerge w:val="restart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Néi dung</w:t>
            </w:r>
          </w:p>
        </w:tc>
        <w:tc>
          <w:tcPr>
            <w:tcW w:w="4840" w:type="dxa"/>
            <w:gridSpan w:val="2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D16F4A">
              <w:rPr>
                <w:color w:val="000000" w:themeColor="text1"/>
                <w:sz w:val="28"/>
                <w:szCs w:val="28"/>
                <w:lang w:val="fr-FR"/>
              </w:rPr>
              <w:t>Ho¹t ®éng d¹y häc</w:t>
            </w:r>
          </w:p>
        </w:tc>
        <w:tc>
          <w:tcPr>
            <w:tcW w:w="984" w:type="dxa"/>
            <w:vMerge w:val="restart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Thêi gian</w:t>
            </w:r>
          </w:p>
        </w:tc>
      </w:tr>
      <w:tr w:rsidR="00D16F4A" w:rsidRPr="00D16F4A" w:rsidTr="00A9680C">
        <w:tc>
          <w:tcPr>
            <w:tcW w:w="559" w:type="dxa"/>
            <w:vMerge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905" w:type="dxa"/>
            <w:gridSpan w:val="2"/>
            <w:vMerge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420" w:type="dxa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Ho¹t ®éng cña gi¸o viªn</w:t>
            </w:r>
          </w:p>
        </w:tc>
        <w:tc>
          <w:tcPr>
            <w:tcW w:w="2420" w:type="dxa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Ho¹t ®éng cña häc sinh</w:t>
            </w:r>
          </w:p>
        </w:tc>
        <w:tc>
          <w:tcPr>
            <w:tcW w:w="984" w:type="dxa"/>
            <w:vMerge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D16F4A" w:rsidRPr="00D16F4A" w:rsidTr="00A9680C">
        <w:trPr>
          <w:trHeight w:val="698"/>
        </w:trPr>
        <w:tc>
          <w:tcPr>
            <w:tcW w:w="559" w:type="dxa"/>
          </w:tcPr>
          <w:p w:rsidR="00D16F4A" w:rsidRPr="00D16F4A" w:rsidRDefault="00D16F4A" w:rsidP="00D16F4A">
            <w:pPr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de-DE"/>
              </w:rPr>
              <w:t>1</w:t>
            </w:r>
          </w:p>
        </w:tc>
        <w:tc>
          <w:tcPr>
            <w:tcW w:w="2905" w:type="dxa"/>
            <w:gridSpan w:val="2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u w:val="single"/>
                <w:lang w:val="de-DE"/>
              </w:rPr>
              <w:t>DÉn nhËp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16F4A">
              <w:rPr>
                <w:rFonts w:ascii="Times New Roman" w:hAnsi="Times New Roman"/>
                <w:color w:val="000000" w:themeColor="text1"/>
                <w:szCs w:val="28"/>
              </w:rPr>
              <w:t>- Trình chiếu video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16F4A">
              <w:rPr>
                <w:rFonts w:ascii="Times New Roman" w:hAnsi="Times New Roman"/>
                <w:color w:val="000000" w:themeColor="text1"/>
                <w:szCs w:val="28"/>
              </w:rPr>
              <w:t>- Đặt vấn đề, giới thiệu tên bài học</w:t>
            </w:r>
          </w:p>
          <w:p w:rsidR="00D16F4A" w:rsidRPr="00D16F4A" w:rsidRDefault="00D16F4A" w:rsidP="00D16F4A">
            <w:pPr>
              <w:rPr>
                <w:i/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 xml:space="preserve">- Nêu mục tiêu bài học </w:t>
            </w:r>
            <w:r w:rsidRPr="00D16F4A">
              <w:rPr>
                <w:color w:val="000000" w:themeColor="text1"/>
                <w:sz w:val="28"/>
                <w:szCs w:val="28"/>
              </w:rPr>
              <w:lastRenderedPageBreak/>
              <w:t>tạo tâm thế tích cực cho người học.</w:t>
            </w:r>
          </w:p>
        </w:tc>
        <w:tc>
          <w:tcPr>
            <w:tcW w:w="2420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16F4A">
              <w:rPr>
                <w:rFonts w:ascii="Times New Roman" w:hAnsi="Times New Roman"/>
                <w:color w:val="000000" w:themeColor="text1"/>
                <w:szCs w:val="28"/>
              </w:rPr>
              <w:t>- Trực quan slide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16F4A">
              <w:rPr>
                <w:rFonts w:ascii="Times New Roman" w:hAnsi="Times New Roman"/>
                <w:color w:val="000000" w:themeColor="text1"/>
                <w:szCs w:val="28"/>
              </w:rPr>
              <w:t>- Thuyết trình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16F4A">
              <w:rPr>
                <w:rFonts w:ascii="Times New Roman" w:hAnsi="Times New Roman"/>
                <w:color w:val="000000" w:themeColor="text1"/>
                <w:szCs w:val="28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420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- Quan sát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- Lắng nghe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- Theo dõi</w:t>
            </w:r>
          </w:p>
        </w:tc>
        <w:tc>
          <w:tcPr>
            <w:tcW w:w="984" w:type="dxa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color w:val="000000" w:themeColor="text1"/>
                <w:sz w:val="28"/>
                <w:szCs w:val="28"/>
                <w:lang w:val="de-DE"/>
              </w:rPr>
              <w:t>2p</w:t>
            </w:r>
          </w:p>
        </w:tc>
      </w:tr>
      <w:tr w:rsidR="00D16F4A" w:rsidRPr="00D16F4A" w:rsidTr="00A9680C">
        <w:trPr>
          <w:trHeight w:val="3392"/>
        </w:trPr>
        <w:tc>
          <w:tcPr>
            <w:tcW w:w="559" w:type="dxa"/>
          </w:tcPr>
          <w:p w:rsidR="00D16F4A" w:rsidRPr="00D16F4A" w:rsidRDefault="00D16F4A" w:rsidP="00D16F4A">
            <w:pPr>
              <w:jc w:val="center"/>
              <w:rPr>
                <w:b/>
                <w:color w:val="000000" w:themeColor="text1"/>
                <w:sz w:val="28"/>
                <w:szCs w:val="28"/>
                <w:lang w:val="de-DE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2</w:t>
            </w:r>
          </w:p>
        </w:tc>
        <w:tc>
          <w:tcPr>
            <w:tcW w:w="2905" w:type="dxa"/>
            <w:gridSpan w:val="2"/>
          </w:tcPr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u w:val="single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u w:val="single"/>
                <w:lang w:val="nb-NO"/>
              </w:rPr>
              <w:t>Giảng bài mới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b/>
                <w:bCs/>
                <w:color w:val="000000" w:themeColor="text1"/>
                <w:sz w:val="28"/>
                <w:szCs w:val="28"/>
                <w:lang w:val="de-DE"/>
              </w:rPr>
              <w:t>I.  Tầm quan trọng của việc xử lý phàn nàn của khách</w:t>
            </w:r>
            <w:r w:rsidRPr="00D16F4A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Hiểu được tâm tư nguyện vọng, nhu cầu để nhằm phục vụ khách tốt hơn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 - Giúp từng bước hoàn thiện sản phẩm và dịch vụ để phục vụ khách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</w:t>
            </w:r>
            <w:r w:rsidRPr="00D16F4A">
              <w:rPr>
                <w:color w:val="000000" w:themeColor="text1"/>
                <w:sz w:val="28"/>
                <w:szCs w:val="28"/>
              </w:rPr>
              <w:t>Đem lại sự thỏa mãn và tạo được niềm tin cho khách hàng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Ngăn chặn kịp thời những hậu họa khôn lường do vấn đề phàn nàn gây nên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Tăng thêm nguồn khách tiềm năng và tương lai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Biết  được những thiếu sót và hạn chế để sửa chữa, khắc phục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II. Các loại phàn nàn của khách</w:t>
            </w:r>
          </w:p>
          <w:p w:rsidR="00D16F4A" w:rsidRPr="00D16F4A" w:rsidRDefault="00D16F4A" w:rsidP="00D16F4A">
            <w:pPr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16F4A">
              <w:rPr>
                <w:b/>
                <w:i/>
                <w:color w:val="000000" w:themeColor="text1"/>
                <w:sz w:val="28"/>
                <w:szCs w:val="28"/>
                <w:lang w:val="nb-NO"/>
              </w:rPr>
              <w:t xml:space="preserve">2.1. </w:t>
            </w:r>
            <w:r w:rsidRPr="00D16F4A">
              <w:rPr>
                <w:b/>
                <w:bCs/>
                <w:i/>
                <w:color w:val="000000" w:themeColor="text1"/>
                <w:sz w:val="28"/>
                <w:szCs w:val="28"/>
              </w:rPr>
              <w:t>Phàn nàn về vấn đề kỹ thuật</w:t>
            </w:r>
          </w:p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Nguyên nhân phàn nàn</w:t>
            </w:r>
          </w:p>
          <w:p w:rsidR="00D16F4A" w:rsidRPr="00D16F4A" w:rsidRDefault="00D16F4A" w:rsidP="00D16F4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>- Hỏng hóc trang thiết bị: mất điện, tivi không hoạt động, vòi nước bị rỉ, điều hòa nhiệt độ khó điều chỉnh, điện thoại không sử dụng được</w:t>
            </w:r>
          </w:p>
          <w:p w:rsidR="00D16F4A" w:rsidRPr="00D16F4A" w:rsidRDefault="00D16F4A" w:rsidP="00D16F4A">
            <w:pPr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16F4A">
              <w:rPr>
                <w:b/>
                <w:bCs/>
                <w:i/>
                <w:color w:val="000000" w:themeColor="text1"/>
                <w:sz w:val="28"/>
                <w:szCs w:val="28"/>
              </w:rPr>
              <w:t>2.2.</w:t>
            </w:r>
            <w:r w:rsidRPr="00D16F4A">
              <w:rPr>
                <w:rFonts w:eastAsia="+mj-ea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D16F4A">
              <w:rPr>
                <w:b/>
                <w:bCs/>
                <w:i/>
                <w:color w:val="000000" w:themeColor="text1"/>
                <w:sz w:val="28"/>
                <w:szCs w:val="28"/>
              </w:rPr>
              <w:t>Phàn nàn về chất lượng dịch vụ</w:t>
            </w:r>
          </w:p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Nguyên nhân phàn nàn</w:t>
            </w:r>
          </w:p>
          <w:p w:rsidR="00D16F4A" w:rsidRPr="00D16F4A" w:rsidRDefault="00D16F4A" w:rsidP="00D16F4A">
            <w:pPr>
              <w:numPr>
                <w:ilvl w:val="0"/>
                <w:numId w:val="1"/>
              </w:numPr>
              <w:tabs>
                <w:tab w:val="num" w:pos="0"/>
              </w:tabs>
              <w:ind w:left="8" w:hanging="8"/>
              <w:rPr>
                <w:bCs/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>Làm thủ tục đăng ký chậm, để khách chờ lâu</w:t>
            </w:r>
          </w:p>
          <w:p w:rsidR="00D16F4A" w:rsidRPr="00D16F4A" w:rsidRDefault="00D16F4A" w:rsidP="00D16F4A">
            <w:pPr>
              <w:numPr>
                <w:ilvl w:val="0"/>
                <w:numId w:val="1"/>
              </w:numPr>
              <w:tabs>
                <w:tab w:val="num" w:pos="0"/>
              </w:tabs>
              <w:ind w:left="8" w:hanging="8"/>
              <w:rPr>
                <w:bCs/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 xml:space="preserve">Đồ ăn không </w:t>
            </w:r>
            <w:r w:rsidRPr="00D16F4A">
              <w:rPr>
                <w:bCs/>
                <w:color w:val="000000" w:themeColor="text1"/>
                <w:sz w:val="28"/>
                <w:szCs w:val="28"/>
              </w:rPr>
              <w:lastRenderedPageBreak/>
              <w:t>ngon,sản phẩm dịch vụ không đáp ứng nhu cầu</w:t>
            </w:r>
          </w:p>
          <w:p w:rsidR="00D16F4A" w:rsidRPr="00D16F4A" w:rsidRDefault="00D16F4A" w:rsidP="00D16F4A">
            <w:pPr>
              <w:numPr>
                <w:ilvl w:val="0"/>
                <w:numId w:val="1"/>
              </w:numPr>
              <w:tabs>
                <w:tab w:val="num" w:pos="0"/>
              </w:tabs>
              <w:ind w:left="8" w:hanging="8"/>
              <w:rPr>
                <w:bCs/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 xml:space="preserve"> Bộ phận buồng dọn buồng không sạch</w:t>
            </w:r>
          </w:p>
          <w:p w:rsidR="00D16F4A" w:rsidRPr="00D16F4A" w:rsidRDefault="00D16F4A" w:rsidP="00D16F4A">
            <w:pPr>
              <w:numPr>
                <w:ilvl w:val="0"/>
                <w:numId w:val="1"/>
              </w:numPr>
              <w:tabs>
                <w:tab w:val="num" w:pos="0"/>
              </w:tabs>
              <w:ind w:left="8" w:hanging="8"/>
              <w:rPr>
                <w:bCs/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 xml:space="preserve"> Đồ giặt là bị nhàu, hôi, rách, hỏng</w:t>
            </w:r>
          </w:p>
          <w:p w:rsidR="00D16F4A" w:rsidRPr="00D16F4A" w:rsidRDefault="00D16F4A" w:rsidP="00D16F4A">
            <w:pPr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16F4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2.3. Thái độ phục vụ  </w:t>
            </w:r>
          </w:p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Nguyên nhân phàn nàn</w:t>
            </w:r>
          </w:p>
          <w:p w:rsidR="00D16F4A" w:rsidRPr="00D16F4A" w:rsidRDefault="00D16F4A" w:rsidP="00D16F4A">
            <w:pPr>
              <w:numPr>
                <w:ilvl w:val="0"/>
                <w:numId w:val="2"/>
              </w:numPr>
              <w:ind w:left="8" w:hanging="8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>Nhân viên không nhiệt tình, thờ ơ, mất lịch sự</w:t>
            </w:r>
          </w:p>
          <w:p w:rsidR="00D16F4A" w:rsidRPr="00D16F4A" w:rsidRDefault="00D16F4A" w:rsidP="00D16F4A">
            <w:pPr>
              <w:numPr>
                <w:ilvl w:val="0"/>
                <w:numId w:val="2"/>
              </w:numPr>
              <w:ind w:left="8" w:hanging="8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 xml:space="preserve"> Tranh cãi với khách </w:t>
            </w:r>
          </w:p>
          <w:p w:rsidR="00D16F4A" w:rsidRPr="00D16F4A" w:rsidRDefault="00D16F4A" w:rsidP="00D16F4A">
            <w:pPr>
              <w:numPr>
                <w:ilvl w:val="0"/>
                <w:numId w:val="2"/>
              </w:numPr>
              <w:ind w:left="8" w:hanging="8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bCs/>
                <w:color w:val="000000" w:themeColor="text1"/>
                <w:sz w:val="28"/>
                <w:szCs w:val="28"/>
              </w:rPr>
              <w:t xml:space="preserve"> Không giúp đỡ khách </w:t>
            </w:r>
          </w:p>
          <w:p w:rsidR="00D16F4A" w:rsidRPr="00D16F4A" w:rsidRDefault="00D16F4A" w:rsidP="00D16F4A">
            <w:pPr>
              <w:numPr>
                <w:ilvl w:val="0"/>
                <w:numId w:val="2"/>
              </w:numPr>
              <w:ind w:left="8" w:hanging="8"/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  <w:lang w:val="vi-VN"/>
              </w:rPr>
              <w:t>Không được đáp ứng các yêu cầu</w:t>
            </w:r>
            <w:r w:rsidRPr="00D16F4A">
              <w:rPr>
                <w:color w:val="000000" w:themeColor="text1"/>
                <w:sz w:val="28"/>
                <w:szCs w:val="28"/>
              </w:rPr>
              <w:t xml:space="preserve"> như</w:t>
            </w:r>
            <w:r w:rsidRPr="00D16F4A">
              <w:rPr>
                <w:color w:val="000000" w:themeColor="text1"/>
                <w:sz w:val="28"/>
                <w:szCs w:val="28"/>
                <w:lang w:val="vi-VN"/>
              </w:rPr>
              <w:t xml:space="preserve"> mong muốn</w:t>
            </w:r>
          </w:p>
          <w:p w:rsidR="00D16F4A" w:rsidRPr="00D16F4A" w:rsidRDefault="00D16F4A" w:rsidP="00D16F4A">
            <w:pPr>
              <w:tabs>
                <w:tab w:val="num" w:pos="317"/>
              </w:tabs>
              <w:ind w:left="317" w:hanging="317"/>
              <w:rPr>
                <w:b/>
                <w:i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i/>
                <w:color w:val="000000" w:themeColor="text1"/>
                <w:sz w:val="28"/>
                <w:szCs w:val="28"/>
                <w:lang w:val="nb-NO"/>
              </w:rPr>
              <w:t>2.4. Phàn nàn bất thường</w:t>
            </w:r>
          </w:p>
          <w:p w:rsidR="00D16F4A" w:rsidRPr="00D16F4A" w:rsidRDefault="00D16F4A" w:rsidP="00D16F4A">
            <w:pPr>
              <w:tabs>
                <w:tab w:val="num" w:pos="317"/>
              </w:tabs>
              <w:ind w:left="317" w:hanging="317"/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i/>
                <w:color w:val="000000" w:themeColor="text1"/>
                <w:sz w:val="28"/>
                <w:szCs w:val="28"/>
                <w:lang w:val="nb-NO"/>
              </w:rPr>
              <w:t xml:space="preserve"> </w:t>
            </w: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Nguyên nhân khác</w:t>
            </w:r>
          </w:p>
          <w:p w:rsidR="00D16F4A" w:rsidRPr="00D16F4A" w:rsidRDefault="00D16F4A" w:rsidP="00D16F4A">
            <w:pPr>
              <w:ind w:left="8" w:hanging="8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Phàn nàn về vấn đề thời tiết</w:t>
            </w:r>
          </w:p>
          <w:p w:rsidR="00D16F4A" w:rsidRPr="00D16F4A" w:rsidRDefault="00D16F4A" w:rsidP="00D16F4A">
            <w:pPr>
              <w:ind w:left="8" w:hanging="8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Phàn nàn về việc khách sạn thiếu tiện nghi</w:t>
            </w:r>
          </w:p>
          <w:p w:rsidR="00D16F4A" w:rsidRPr="00D16F4A" w:rsidRDefault="00D16F4A" w:rsidP="00D16F4A">
            <w:pPr>
              <w:ind w:left="8" w:hanging="8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Phàn nàn về vấn đề mất cắp</w:t>
            </w:r>
          </w:p>
          <w:p w:rsidR="00D16F4A" w:rsidRPr="00D16F4A" w:rsidRDefault="00D16F4A" w:rsidP="00D16F4A">
            <w:pPr>
              <w:ind w:left="33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Phàn nàn về những yếu tố xung quanh như tiếng ồn, tiếng ồn do công trình xây dựng</w:t>
            </w:r>
          </w:p>
          <w:p w:rsidR="00D16F4A" w:rsidRPr="00D16F4A" w:rsidRDefault="00D16F4A" w:rsidP="00D16F4A">
            <w:pPr>
              <w:ind w:left="33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Phàn nàn về  phương tiện di chuyển, dịch vụ mua sắm</w:t>
            </w:r>
          </w:p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III. Các chỉ dẫn cho việc giải quyết phàn nàn của khách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*</w:t>
            </w:r>
            <w:r w:rsidRPr="00D16F4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16F4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Tuân theo nguyên tắc 5W+1H</w:t>
            </w:r>
          </w:p>
          <w:p w:rsidR="00D16F4A" w:rsidRPr="00D16F4A" w:rsidRDefault="00D16F4A" w:rsidP="00D16F4A">
            <w:pPr>
              <w:rPr>
                <w:rStyle w:val="Emphasis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+ Phàn nàn về vấn đề gì (</w:t>
            </w:r>
            <w:r w:rsidRPr="00D16F4A">
              <w:rPr>
                <w:rStyle w:val="Strong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What</w:t>
            </w: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 xml:space="preserve">)? </w:t>
            </w:r>
          </w:p>
          <w:p w:rsidR="00D16F4A" w:rsidRPr="00D16F4A" w:rsidRDefault="00D16F4A" w:rsidP="00D16F4A">
            <w:pPr>
              <w:rPr>
                <w:rStyle w:val="Emphasis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+ Xảy ra ở đâu (</w:t>
            </w:r>
            <w:r w:rsidRPr="00D16F4A">
              <w:rPr>
                <w:rStyle w:val="Strong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Where</w:t>
            </w: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)? + Phàn nàn khi nào (</w:t>
            </w:r>
            <w:r w:rsidRPr="00D16F4A">
              <w:rPr>
                <w:rStyle w:val="Strong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When</w:t>
            </w: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 xml:space="preserve">)? </w:t>
            </w:r>
          </w:p>
          <w:p w:rsidR="00D16F4A" w:rsidRPr="00D16F4A" w:rsidRDefault="00D16F4A" w:rsidP="00D16F4A">
            <w:pPr>
              <w:rPr>
                <w:rStyle w:val="Emphasis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+ Ai là người phàn nàn (</w:t>
            </w:r>
            <w:r w:rsidRPr="00D16F4A">
              <w:rPr>
                <w:rStyle w:val="Strong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Who</w:t>
            </w: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)?</w:t>
            </w:r>
          </w:p>
          <w:p w:rsidR="00D16F4A" w:rsidRPr="00D16F4A" w:rsidRDefault="00D16F4A" w:rsidP="00D16F4A">
            <w:pPr>
              <w:rPr>
                <w:rStyle w:val="Emphasis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 xml:space="preserve"> + Tại sao lại phàn nàn (</w:t>
            </w:r>
            <w:r w:rsidRPr="00D16F4A">
              <w:rPr>
                <w:rStyle w:val="Strong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Why</w:t>
            </w: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 xml:space="preserve">)? </w:t>
            </w:r>
          </w:p>
          <w:p w:rsidR="00D16F4A" w:rsidRPr="00D16F4A" w:rsidRDefault="00D16F4A" w:rsidP="00D16F4A">
            <w:pPr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+ Xử lý phàn nàn như thế </w:t>
            </w:r>
            <w:proofErr w:type="gramStart"/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nào(</w:t>
            </w:r>
            <w:proofErr w:type="gramEnd"/>
            <w:r w:rsidRPr="00D16F4A">
              <w:rPr>
                <w:rStyle w:val="Strong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How</w:t>
            </w:r>
            <w:r w:rsidRPr="00D16F4A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)?</w:t>
            </w:r>
          </w:p>
          <w:p w:rsidR="00D16F4A" w:rsidRPr="00D16F4A" w:rsidRDefault="00D16F4A" w:rsidP="00D16F4A">
            <w:pPr>
              <w:rPr>
                <w:iCs/>
                <w:color w:val="000000" w:themeColor="text1"/>
                <w:sz w:val="28"/>
                <w:szCs w:val="28"/>
              </w:rPr>
            </w:pPr>
            <w:r w:rsidRPr="00D16F4A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L</w:t>
            </w:r>
            <w:r w:rsidRPr="00D16F4A">
              <w:rPr>
                <w:b/>
                <w:i/>
                <w:color w:val="000000" w:themeColor="text1"/>
                <w:sz w:val="28"/>
                <w:szCs w:val="28"/>
                <w:u w:val="single"/>
                <w:lang w:val="vi-VN"/>
              </w:rPr>
              <w:t>ư</w:t>
            </w:r>
            <w:r w:rsidRPr="00D16F4A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u ý</w:t>
            </w:r>
            <w:r w:rsidRPr="00D16F4A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16F4A">
              <w:rPr>
                <w:iCs/>
                <w:color w:val="000000" w:themeColor="text1"/>
                <w:sz w:val="28"/>
                <w:szCs w:val="28"/>
                <w:lang w:val="vi-VN"/>
              </w:rPr>
              <w:t xml:space="preserve">Giải quyết mềm mỏng, khéo léo, bày tỏ sự không, </w:t>
            </w:r>
            <w:proofErr w:type="gramStart"/>
            <w:r w:rsidRPr="00D16F4A">
              <w:rPr>
                <w:iCs/>
                <w:color w:val="000000" w:themeColor="text1"/>
                <w:sz w:val="28"/>
                <w:szCs w:val="28"/>
                <w:lang w:val="vi-VN"/>
              </w:rPr>
              <w:t>vui ,</w:t>
            </w:r>
            <w:proofErr w:type="gramEnd"/>
            <w:r w:rsidRPr="00D16F4A">
              <w:rPr>
                <w:iCs/>
                <w:color w:val="000000" w:themeColor="text1"/>
                <w:sz w:val="28"/>
                <w:szCs w:val="28"/>
                <w:lang w:val="vi-VN"/>
              </w:rPr>
              <w:t xml:space="preserve"> đáng tiếc xảy ra</w:t>
            </w:r>
            <w:r w:rsidRPr="00D16F4A">
              <w:rPr>
                <w:iCs/>
                <w:color w:val="000000" w:themeColor="text1"/>
                <w:sz w:val="28"/>
                <w:szCs w:val="28"/>
              </w:rPr>
              <w:t>...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iCs/>
                <w:color w:val="000000" w:themeColor="text1"/>
                <w:sz w:val="28"/>
                <w:szCs w:val="28"/>
              </w:rPr>
              <w:t xml:space="preserve">* </w:t>
            </w:r>
            <w:r w:rsidRPr="00D16F4A">
              <w:rPr>
                <w:b/>
                <w:iCs/>
                <w:color w:val="000000" w:themeColor="text1"/>
                <w:sz w:val="28"/>
                <w:szCs w:val="28"/>
              </w:rPr>
              <w:t>Các chỉ dẫn khi giải quyết phàn nàn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Lắng nghe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Xin lỗi khách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Tách khách ra khỏi chỗ đông người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Thể hiện sự quan tâm và đồng cảm với khách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Không tranh luận và cãi khách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Bình tĩnh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Ghi chép tỉ mỉ và chính xác điều phàn nàn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Tìm hiểu kỹ sự việc, không đổ lỗi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Kiềm chế, không cáu giận và bực tức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Giữ thái độ im lặng, lắng nghe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Nhận trách nhiệm hành động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Tìm phương án giải quyết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 xml:space="preserve">- Nếu vượt quá quyền hạn cần nhờ người phụ </w:t>
            </w:r>
            <w:r w:rsidRPr="00D16F4A">
              <w:rPr>
                <w:color w:val="000000" w:themeColor="text1"/>
                <w:sz w:val="28"/>
                <w:szCs w:val="28"/>
              </w:rPr>
              <w:lastRenderedPageBreak/>
              <w:t>trách quản lý giải quyết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Giám sát quá trình giải quyết vấn đề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Kiểm tra lại sự hài lòng của khách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</w:rPr>
            </w:pPr>
            <w:r w:rsidRPr="00D16F4A">
              <w:rPr>
                <w:color w:val="000000" w:themeColor="text1"/>
                <w:sz w:val="28"/>
                <w:szCs w:val="28"/>
              </w:rPr>
              <w:t>- Xin lỗi và cảm ơn khách vì đã cho khách sạn biết những điều khách không hài lòng</w:t>
            </w:r>
          </w:p>
        </w:tc>
        <w:tc>
          <w:tcPr>
            <w:tcW w:w="2420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Giải quyết phàn nàn tốt mang lại lợi ích gì cho khách sạn?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Tại sao  giải quyết phàn nàn kịp thời sẽ ngăn chặn được những hậu quả khôn lường?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*Thảo luận nhóm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Chia làm 2 nhóm: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giấy A0.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Hãy liệt kê những nguyên nhân dẫn đến phàn nàn của khách?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Khi gặp một vấn đề phàn nàn nhân viên cần xác định những thông tin nào?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Khi tiếp nhận phàn nàn của khách đầu tiên nhân viên nên làm gì?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Theo em nghe và lắng nghe khác nhau như thế nào?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Tại sao nên tách khách ra khỏi chỗ đông người?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Phát vấn: Như thế nào là thể hiện sự đồng cảm với khách?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Chiếu slide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Thuyết trình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2420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Suy nghĩ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 xml:space="preserve">- Quan sát 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984" w:type="dxa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lastRenderedPageBreak/>
              <w:t>37p</w:t>
            </w:r>
          </w:p>
        </w:tc>
      </w:tr>
      <w:tr w:rsidR="00D16F4A" w:rsidRPr="00D16F4A" w:rsidTr="00A9680C">
        <w:tc>
          <w:tcPr>
            <w:tcW w:w="559" w:type="dxa"/>
          </w:tcPr>
          <w:p w:rsidR="00D16F4A" w:rsidRPr="00D16F4A" w:rsidRDefault="00D16F4A" w:rsidP="00D16F4A">
            <w:pPr>
              <w:jc w:val="center"/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lastRenderedPageBreak/>
              <w:t>3</w:t>
            </w:r>
          </w:p>
        </w:tc>
        <w:tc>
          <w:tcPr>
            <w:tcW w:w="2905" w:type="dxa"/>
            <w:gridSpan w:val="2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u w:val="single"/>
                <w:lang w:val="nb-NO"/>
              </w:rPr>
              <w:t>Cũng cố kiến thức và kết thúc bài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Nhận xét kết quả học tập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- Đánh giá về ý thức và kết quả học tập</w:t>
            </w:r>
          </w:p>
        </w:tc>
        <w:tc>
          <w:tcPr>
            <w:tcW w:w="2420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Câu hỏi cũng cố: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u w:val="single"/>
                <w:lang w:val="nb-NO"/>
              </w:rPr>
              <w:t>Câu 1</w:t>
            </w: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: Hãy nêu những chỉ dẫn khi giải quyết phàn nàn của khách?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2420" w:type="dxa"/>
          </w:tcPr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D16F4A">
              <w:rPr>
                <w:color w:val="000000" w:themeColor="text1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D16F4A">
              <w:rPr>
                <w:color w:val="000000" w:themeColor="text1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D16F4A">
              <w:rPr>
                <w:color w:val="000000" w:themeColor="text1"/>
                <w:sz w:val="28"/>
                <w:szCs w:val="28"/>
                <w:lang w:val="pt-BR"/>
              </w:rPr>
              <w:t>- Theo dõi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pt-BR"/>
              </w:rPr>
              <w:t>- Ghi nhớ</w:t>
            </w:r>
          </w:p>
        </w:tc>
        <w:tc>
          <w:tcPr>
            <w:tcW w:w="984" w:type="dxa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color w:val="000000" w:themeColor="text1"/>
                <w:sz w:val="28"/>
                <w:szCs w:val="28"/>
                <w:lang w:val="nb-NO"/>
              </w:rPr>
              <w:t>3’</w:t>
            </w:r>
          </w:p>
        </w:tc>
      </w:tr>
      <w:tr w:rsidR="00D16F4A" w:rsidRPr="00D16F4A" w:rsidTr="00A9680C">
        <w:tc>
          <w:tcPr>
            <w:tcW w:w="559" w:type="dxa"/>
          </w:tcPr>
          <w:p w:rsidR="00D16F4A" w:rsidRPr="00D16F4A" w:rsidRDefault="00D16F4A" w:rsidP="00D16F4A">
            <w:pPr>
              <w:jc w:val="center"/>
              <w:rPr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lang w:val="nb-NO"/>
              </w:rPr>
              <w:t>4</w:t>
            </w:r>
          </w:p>
        </w:tc>
        <w:tc>
          <w:tcPr>
            <w:tcW w:w="2905" w:type="dxa"/>
            <w:gridSpan w:val="2"/>
          </w:tcPr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H­íng dÉn tù häc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4840" w:type="dxa"/>
            <w:gridSpan w:val="2"/>
          </w:tcPr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Sau khi học xong bài này: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- Cần tìm hiểu từ thực tế về các tình huống phàn nàn thường gặp ở khách sạn</w:t>
            </w:r>
          </w:p>
          <w:p w:rsidR="00D16F4A" w:rsidRPr="00D16F4A" w:rsidRDefault="00D16F4A" w:rsidP="00D16F4A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D16F4A">
              <w:rPr>
                <w:sz w:val="28"/>
                <w:szCs w:val="28"/>
              </w:rPr>
              <w:t xml:space="preserve">- Tìm hiểu trước bài học: “Quy trình thanh toán cho khách cá nhân” </w:t>
            </w:r>
          </w:p>
        </w:tc>
        <w:tc>
          <w:tcPr>
            <w:tcW w:w="984" w:type="dxa"/>
          </w:tcPr>
          <w:p w:rsidR="00D16F4A" w:rsidRPr="00D16F4A" w:rsidRDefault="00D16F4A" w:rsidP="00D16F4A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D16F4A">
              <w:rPr>
                <w:color w:val="000000" w:themeColor="text1"/>
                <w:sz w:val="28"/>
                <w:szCs w:val="28"/>
                <w:lang w:val="pt-BR"/>
              </w:rPr>
              <w:t>1’</w:t>
            </w:r>
          </w:p>
        </w:tc>
      </w:tr>
      <w:tr w:rsidR="00D16F4A" w:rsidRPr="00D16F4A" w:rsidTr="00A9680C">
        <w:tc>
          <w:tcPr>
            <w:tcW w:w="3286" w:type="dxa"/>
            <w:gridSpan w:val="2"/>
          </w:tcPr>
          <w:p w:rsidR="00D16F4A" w:rsidRPr="00D16F4A" w:rsidRDefault="00D16F4A" w:rsidP="00D16F4A">
            <w:pPr>
              <w:rPr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 w:rsidRPr="00D16F4A">
              <w:rPr>
                <w:b/>
                <w:color w:val="000000" w:themeColor="text1"/>
                <w:sz w:val="28"/>
                <w:szCs w:val="28"/>
                <w:u w:val="single"/>
                <w:lang w:val="pt-BR"/>
              </w:rPr>
              <w:t xml:space="preserve">Nguån tµi liÖu tham kh¶o </w:t>
            </w:r>
          </w:p>
        </w:tc>
        <w:tc>
          <w:tcPr>
            <w:tcW w:w="6002" w:type="dxa"/>
            <w:gridSpan w:val="4"/>
          </w:tcPr>
          <w:p w:rsidR="00D16F4A" w:rsidRPr="00D16F4A" w:rsidRDefault="00D16F4A" w:rsidP="00D16F4A">
            <w:pPr>
              <w:ind w:firstLine="120"/>
              <w:rPr>
                <w:sz w:val="28"/>
                <w:szCs w:val="28"/>
              </w:rPr>
            </w:pPr>
            <w:r w:rsidRPr="00D16F4A">
              <w:rPr>
                <w:sz w:val="28"/>
                <w:szCs w:val="28"/>
              </w:rPr>
              <w:t>1. Ths.Đỗ Thị Minh - Giáo trình lý thuyết nghiệp vụ Lễ tân khách sạn- Trường Cao đẳng du lịch Hà Nội</w:t>
            </w:r>
          </w:p>
          <w:p w:rsidR="00D16F4A" w:rsidRPr="00D16F4A" w:rsidRDefault="00D16F4A" w:rsidP="00D16F4A">
            <w:pPr>
              <w:ind w:firstLine="120"/>
              <w:rPr>
                <w:sz w:val="28"/>
                <w:szCs w:val="28"/>
              </w:rPr>
            </w:pPr>
            <w:r w:rsidRPr="00D16F4A">
              <w:rPr>
                <w:sz w:val="28"/>
                <w:szCs w:val="28"/>
              </w:rPr>
              <w:t>2. Tiêu chuẩn kỹ năng nghề Lễ Tân - Tổng cục du lịch Việt Nam.</w:t>
            </w:r>
          </w:p>
          <w:p w:rsidR="00D16F4A" w:rsidRPr="00D16F4A" w:rsidRDefault="00D16F4A" w:rsidP="00D16F4A">
            <w:pPr>
              <w:ind w:firstLine="120"/>
              <w:rPr>
                <w:sz w:val="28"/>
                <w:szCs w:val="28"/>
              </w:rPr>
            </w:pPr>
            <w:r w:rsidRPr="00D16F4A">
              <w:rPr>
                <w:sz w:val="28"/>
                <w:szCs w:val="28"/>
              </w:rPr>
              <w:t>3.  Nghiệp vụ lễ tân - VTCB</w:t>
            </w:r>
          </w:p>
        </w:tc>
      </w:tr>
    </w:tbl>
    <w:tbl>
      <w:tblPr>
        <w:tblW w:w="10133" w:type="dxa"/>
        <w:tblLook w:val="04A0"/>
      </w:tblPr>
      <w:tblGrid>
        <w:gridCol w:w="5076"/>
        <w:gridCol w:w="5057"/>
      </w:tblGrid>
      <w:tr w:rsidR="00D16F4A" w:rsidRPr="00D16F4A" w:rsidTr="00A9680C">
        <w:trPr>
          <w:trHeight w:val="3078"/>
        </w:trPr>
        <w:tc>
          <w:tcPr>
            <w:tcW w:w="5076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:rsidR="001D18E3" w:rsidRDefault="001D18E3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  <w:t xml:space="preserve">DUYỆT KHOA/ TRƯỞNG TỔ MÔN                </w:t>
            </w:r>
            <w:r w:rsidRPr="00D1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 xml:space="preserve">   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Hồ Thanh Chung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5057" w:type="dxa"/>
          </w:tcPr>
          <w:p w:rsidR="001D18E3" w:rsidRDefault="001D18E3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nb-NO"/>
              </w:rPr>
              <w:t>Hà Tĩnh, ngày......tháng 11 năm 2017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  <w:t xml:space="preserve"> GIÁO VIÊN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Đặng Thị  Hà</w:t>
            </w:r>
          </w:p>
        </w:tc>
      </w:tr>
    </w:tbl>
    <w:p w:rsid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F4A" w:rsidRDefault="00D16F4A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8E3" w:rsidRDefault="001D18E3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8E3" w:rsidRDefault="001D18E3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8E3" w:rsidRDefault="001D18E3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8E3" w:rsidRPr="00D16F4A" w:rsidRDefault="001D18E3" w:rsidP="00D16F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6093"/>
      </w:tblGrid>
      <w:tr w:rsidR="00D16F4A" w:rsidRPr="00D16F4A" w:rsidTr="00A9680C">
        <w:trPr>
          <w:trHeight w:val="1984"/>
        </w:trPr>
        <w:tc>
          <w:tcPr>
            <w:tcW w:w="3227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Giáo án số: 03</w:t>
            </w:r>
          </w:p>
        </w:tc>
        <w:tc>
          <w:tcPr>
            <w:tcW w:w="6162" w:type="dxa"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Số tiết: 01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Thời gian: 60 phút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Thực hiện: Ngày     tháng      năm 2017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 xml:space="preserve">Tên bài học trước: Bài 3: Quy trình tiếp nhận yêu cầu đặt buồng cho khách cá nhân qua điện thoại </w:t>
            </w:r>
          </w:p>
        </w:tc>
      </w:tr>
    </w:tbl>
    <w:p w:rsidR="00D16F4A" w:rsidRPr="001D18E3" w:rsidRDefault="00D16F4A" w:rsidP="001D18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E3">
        <w:rPr>
          <w:rFonts w:ascii="Times New Roman" w:hAnsi="Times New Roman" w:cs="Times New Roman"/>
          <w:b/>
          <w:sz w:val="28"/>
          <w:szCs w:val="28"/>
        </w:rPr>
        <w:t>TÊN BÀI:  QUY TRÌNH TIẾP NHẬN YÊU CẦU ĐẶT BUỒNG CHO KHÁCH CÁ NHÂN QUA ĐIỆN THOẠI (tiếp)</w:t>
      </w:r>
    </w:p>
    <w:p w:rsidR="001D18E3" w:rsidRPr="00D16F4A" w:rsidRDefault="001D18E3" w:rsidP="00D16F4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 xml:space="preserve">MỤC TIÊU BÀI HỌC 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  <w:lang w:val="it-IT"/>
        </w:rPr>
        <w:t>Sau khi học xong bài này người học có khả năng:</w:t>
      </w:r>
    </w:p>
    <w:p w:rsidR="00D16F4A" w:rsidRPr="00D16F4A" w:rsidRDefault="00D16F4A" w:rsidP="00D16F4A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b/>
          <w:sz w:val="28"/>
          <w:szCs w:val="28"/>
        </w:rPr>
        <w:t>-</w:t>
      </w:r>
      <w:r w:rsidRPr="00D16F4A">
        <w:rPr>
          <w:rFonts w:ascii="Times New Roman" w:hAnsi="Times New Roman" w:cs="Times New Roman"/>
          <w:sz w:val="28"/>
          <w:szCs w:val="28"/>
        </w:rPr>
        <w:t xml:space="preserve">  Nắm được quy trình tiếp nhận yêu cầu đặt buồng cho khách cá nhân qua điện thoại</w:t>
      </w:r>
    </w:p>
    <w:p w:rsidR="00D16F4A" w:rsidRPr="00D16F4A" w:rsidRDefault="00D16F4A" w:rsidP="00D16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b/>
          <w:sz w:val="28"/>
          <w:szCs w:val="28"/>
        </w:rPr>
        <w:t>-</w:t>
      </w:r>
      <w:r w:rsidRPr="00D16F4A">
        <w:rPr>
          <w:rFonts w:ascii="Times New Roman" w:hAnsi="Times New Roman" w:cs="Times New Roman"/>
          <w:sz w:val="28"/>
          <w:szCs w:val="28"/>
        </w:rPr>
        <w:t xml:space="preserve">  Thực hiện được quy trình tiếp nhận yêu cầu đặt buồng cho khách cá nhân qua điện thoại đúng tiêu chuẩn. </w:t>
      </w:r>
      <w:proofErr w:type="gramStart"/>
      <w:r w:rsidRPr="00D16F4A">
        <w:rPr>
          <w:rFonts w:ascii="Times New Roman" w:hAnsi="Times New Roman" w:cs="Times New Roman"/>
          <w:sz w:val="28"/>
          <w:szCs w:val="28"/>
        </w:rPr>
        <w:t>Vận dụng kỹ năng tiếp nhận yêu cầu đặt buồng vào công việc thực tế.</w:t>
      </w:r>
      <w:proofErr w:type="gramEnd"/>
    </w:p>
    <w:p w:rsidR="00D16F4A" w:rsidRPr="00D16F4A" w:rsidRDefault="00D16F4A" w:rsidP="00D16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6F4A">
        <w:rPr>
          <w:rFonts w:ascii="Times New Roman" w:hAnsi="Times New Roman" w:cs="Times New Roman"/>
          <w:sz w:val="28"/>
          <w:szCs w:val="28"/>
        </w:rPr>
        <w:t xml:space="preserve"> Hình thành thói quen nhận đặt buồng nhanh nhẹn, tự tin, chuyên nghiệp khi giao tiếp với khách, chính xác đúng tiêu chuẩn. </w:t>
      </w:r>
    </w:p>
    <w:p w:rsidR="00D16F4A" w:rsidRPr="00D16F4A" w:rsidRDefault="00D16F4A" w:rsidP="00D16F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ĐỒ DÙNG VÀ TRANG THIẾT BỊ</w:t>
      </w:r>
    </w:p>
    <w:p w:rsidR="00D16F4A" w:rsidRPr="00D16F4A" w:rsidRDefault="00D16F4A" w:rsidP="00D16F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Giáo viên: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+ Giáo án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+ Bảng viết, phấn, máy chiếu, điện thoại, máy tính.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+ Kệ đựng hồ sơ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+ Quầy lễ tân</w:t>
      </w:r>
    </w:p>
    <w:p w:rsidR="00D16F4A" w:rsidRPr="00D16F4A" w:rsidRDefault="00D16F4A" w:rsidP="00D16F4A">
      <w:pPr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 xml:space="preserve">+ Biểu mẫu có liên </w:t>
      </w:r>
      <w:proofErr w:type="gramStart"/>
      <w:r w:rsidRPr="00D16F4A">
        <w:rPr>
          <w:rFonts w:ascii="Times New Roman" w:hAnsi="Times New Roman" w:cs="Times New Roman"/>
          <w:sz w:val="28"/>
          <w:szCs w:val="28"/>
        </w:rPr>
        <w:t>quan :</w:t>
      </w:r>
      <w:proofErr w:type="gramEnd"/>
      <w:r w:rsidRPr="00D16F4A">
        <w:rPr>
          <w:rFonts w:ascii="Times New Roman" w:hAnsi="Times New Roman" w:cs="Times New Roman"/>
          <w:sz w:val="28"/>
          <w:szCs w:val="28"/>
        </w:rPr>
        <w:t xml:space="preserve"> Phiếu nhận đặt buồng. (Reservation form)</w:t>
      </w:r>
    </w:p>
    <w:p w:rsidR="00D16F4A" w:rsidRPr="00D16F4A" w:rsidRDefault="00D16F4A" w:rsidP="00D16F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Học sinh:</w:t>
      </w:r>
    </w:p>
    <w:p w:rsidR="00D16F4A" w:rsidRPr="00D16F4A" w:rsidRDefault="00D16F4A" w:rsidP="00D16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+ Giáo trình, giấy, bút, vở.</w:t>
      </w:r>
    </w:p>
    <w:p w:rsidR="00D16F4A" w:rsidRPr="00D16F4A" w:rsidRDefault="00D16F4A" w:rsidP="00D16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+ Tài liệu tham khảo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 xml:space="preserve">I. ỔN ĐỊNH LỚP HỌC </w:t>
      </w:r>
    </w:p>
    <w:p w:rsidR="00D16F4A" w:rsidRPr="00D16F4A" w:rsidRDefault="00D16F4A" w:rsidP="00D16F4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1. Ổn định tổ chức (1 phút)</w:t>
      </w:r>
    </w:p>
    <w:p w:rsidR="00D16F4A" w:rsidRPr="00D16F4A" w:rsidRDefault="00D16F4A" w:rsidP="00D16F4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- Kiểm tra sĩ số lớp</w:t>
      </w:r>
      <w:proofErr w:type="gramStart"/>
      <w:r w:rsidRPr="00D16F4A">
        <w:rPr>
          <w:rFonts w:ascii="Times New Roman" w:hAnsi="Times New Roman" w:cs="Times New Roman"/>
          <w:sz w:val="28"/>
          <w:szCs w:val="28"/>
        </w:rPr>
        <w:t>:     .....................................................................................................................</w:t>
      </w:r>
      <w:proofErr w:type="gramEnd"/>
    </w:p>
    <w:p w:rsidR="00D16F4A" w:rsidRPr="00D16F4A" w:rsidRDefault="00D16F4A" w:rsidP="00D16F4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 xml:space="preserve">- Nội dung nhắc nhở học </w:t>
      </w:r>
      <w:proofErr w:type="gramStart"/>
      <w:r w:rsidRPr="00D16F4A">
        <w:rPr>
          <w:rFonts w:ascii="Times New Roman" w:hAnsi="Times New Roman" w:cs="Times New Roman"/>
          <w:sz w:val="28"/>
          <w:szCs w:val="28"/>
        </w:rPr>
        <w:t>sinh :</w:t>
      </w:r>
      <w:proofErr w:type="gramEnd"/>
      <w:r w:rsidRPr="00D16F4A">
        <w:rPr>
          <w:rFonts w:ascii="Times New Roman" w:hAnsi="Times New Roman" w:cs="Times New Roman"/>
          <w:sz w:val="28"/>
          <w:szCs w:val="28"/>
        </w:rPr>
        <w:t xml:space="preserve"> đi học đúng giờ, đồng phục đúng quy định, chuẩn bị phòng thực hành đầy đủ.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2. Kiểm tra bài cũ: (2 phút.)</w:t>
      </w:r>
    </w:p>
    <w:p w:rsidR="00D16F4A" w:rsidRPr="00D16F4A" w:rsidRDefault="00D16F4A" w:rsidP="00D16F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F4A">
        <w:rPr>
          <w:rFonts w:ascii="Times New Roman" w:hAnsi="Times New Roman" w:cs="Times New Roman"/>
          <w:sz w:val="28"/>
          <w:szCs w:val="28"/>
          <w:u w:val="single"/>
        </w:rPr>
        <w:t>Câu hỏi:</w:t>
      </w:r>
    </w:p>
    <w:tbl>
      <w:tblPr>
        <w:tblpPr w:leftFromText="180" w:rightFromText="180" w:vertAnchor="text" w:horzAnchor="margin" w:tblpY="975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440"/>
        <w:gridCol w:w="5400"/>
        <w:gridCol w:w="980"/>
      </w:tblGrid>
      <w:tr w:rsidR="00D16F4A" w:rsidRPr="00D16F4A" w:rsidTr="00D16F4A">
        <w:tc>
          <w:tcPr>
            <w:tcW w:w="668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44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Tên học sinh</w:t>
            </w:r>
          </w:p>
        </w:tc>
        <w:tc>
          <w:tcPr>
            <w:tcW w:w="540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Nội dung kiểm tra</w:t>
            </w:r>
          </w:p>
        </w:tc>
        <w:tc>
          <w:tcPr>
            <w:tcW w:w="98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D16F4A" w:rsidRPr="00D16F4A" w:rsidTr="00D16F4A">
        <w:tc>
          <w:tcPr>
            <w:tcW w:w="668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4A" w:rsidRPr="00D16F4A" w:rsidTr="00D16F4A">
        <w:tc>
          <w:tcPr>
            <w:tcW w:w="668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4A" w:rsidRPr="00D16F4A" w:rsidRDefault="00D16F4A" w:rsidP="00D16F4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D16F4A" w:rsidRPr="00D16F4A" w:rsidSect="00D16F4A">
          <w:footerReference w:type="even" r:id="rId5"/>
          <w:pgSz w:w="11907" w:h="16840" w:code="9"/>
          <w:pgMar w:top="1134" w:right="1134" w:bottom="90" w:left="1701" w:header="720" w:footer="720" w:gutter="0"/>
          <w:pgNumType w:start="1"/>
          <w:cols w:space="720"/>
          <w:docGrid w:linePitch="326"/>
        </w:sectPr>
      </w:pPr>
      <w:r w:rsidRPr="00D16F4A">
        <w:rPr>
          <w:rFonts w:ascii="Times New Roman" w:hAnsi="Times New Roman" w:cs="Times New Roman"/>
          <w:sz w:val="28"/>
          <w:szCs w:val="28"/>
        </w:rPr>
        <w:t>Hãy nêu những thông tin cần tiếp nhận khi đặt buồng cho khách cá nhân qua điện   thoại</w:t>
      </w:r>
    </w:p>
    <w:p w:rsidR="00D16F4A" w:rsidRPr="00D16F4A" w:rsidRDefault="00D16F4A" w:rsidP="00D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F4A">
        <w:rPr>
          <w:rFonts w:ascii="Times New Roman" w:hAnsi="Times New Roman" w:cs="Times New Roman"/>
          <w:sz w:val="28"/>
          <w:szCs w:val="28"/>
        </w:rPr>
        <w:t xml:space="preserve">      </w:t>
      </w:r>
      <w:r w:rsidRPr="00D16F4A">
        <w:rPr>
          <w:rFonts w:ascii="Times New Roman" w:hAnsi="Times New Roman" w:cs="Times New Roman"/>
          <w:sz w:val="28"/>
          <w:szCs w:val="28"/>
          <w:u w:val="single"/>
        </w:rPr>
        <w:t>Trả lời:</w:t>
      </w:r>
    </w:p>
    <w:p w:rsidR="00D16F4A" w:rsidRPr="00D16F4A" w:rsidRDefault="00D16F4A" w:rsidP="00D16F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Gồm những thông tin sau: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Tên người đặt buồng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Tên khách lưu trú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Thời gian lưu trú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Loại buồng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Số lượng buồng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Số lượng khách</w:t>
      </w:r>
    </w:p>
    <w:p w:rsidR="00D16F4A" w:rsidRPr="00D16F4A" w:rsidRDefault="00D16F4A" w:rsidP="00D16F4A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lang w:val="nb-NO"/>
        </w:rPr>
      </w:pPr>
      <w:r w:rsidRPr="00D16F4A">
        <w:rPr>
          <w:rFonts w:ascii="Times New Roman" w:hAnsi="Times New Roman" w:cs="Times New Roman"/>
          <w:sz w:val="28"/>
          <w:szCs w:val="28"/>
          <w:lang w:val="nb-NO"/>
        </w:rPr>
        <w:t>- Yêu cầu đặc biệt ( buồng yên tĩnh, ở tầng cao, tầm view đẹp, không hút thuốc, dịch vụ xe đưa đón vận chuyển...)</w:t>
      </w:r>
    </w:p>
    <w:p w:rsidR="00D16F4A" w:rsidRPr="00D16F4A" w:rsidRDefault="00D16F4A" w:rsidP="00D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>II. THỰC HIỆN BÀI HỌC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2410"/>
        <w:gridCol w:w="1099"/>
      </w:tblGrid>
      <w:tr w:rsidR="00D16F4A" w:rsidRPr="00D16F4A" w:rsidTr="00A9680C">
        <w:tc>
          <w:tcPr>
            <w:tcW w:w="3369" w:type="dxa"/>
            <w:vMerge w:val="restart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NỘI DUNG BÀI HỌC</w:t>
            </w:r>
          </w:p>
        </w:tc>
        <w:tc>
          <w:tcPr>
            <w:tcW w:w="5103" w:type="dxa"/>
            <w:gridSpan w:val="2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HOẠT ĐỘNG DẠY HỌC</w:t>
            </w:r>
          </w:p>
        </w:tc>
        <w:tc>
          <w:tcPr>
            <w:tcW w:w="1099" w:type="dxa"/>
            <w:vMerge w:val="restart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</w:tc>
      </w:tr>
      <w:tr w:rsidR="00D16F4A" w:rsidRPr="00D16F4A" w:rsidTr="00A9680C">
        <w:tc>
          <w:tcPr>
            <w:tcW w:w="3369" w:type="dxa"/>
            <w:vMerge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HOẠT ĐỘNG CỦA GIÁO VIÊN</w:t>
            </w:r>
          </w:p>
        </w:tc>
        <w:tc>
          <w:tcPr>
            <w:tcW w:w="2410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HOẠT ĐỘNG CỦA HỌC SINH</w:t>
            </w:r>
          </w:p>
        </w:tc>
        <w:tc>
          <w:tcPr>
            <w:tcW w:w="1099" w:type="dxa"/>
            <w:vMerge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F4A" w:rsidRPr="00D16F4A" w:rsidTr="00A9680C">
        <w:tc>
          <w:tcPr>
            <w:tcW w:w="3369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</w:rPr>
              <w:t>1. Dẫn nhập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Đặt vấn đề, giới thiệu tên bài học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Nêu mục tiêu bài học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Nội dung bài học</w:t>
            </w:r>
          </w:p>
        </w:tc>
        <w:tc>
          <w:tcPr>
            <w:tcW w:w="2693" w:type="dxa"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Kể tình huống: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Thuyết trình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Lắng nghe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Theo dõi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</w:tr>
      <w:tr w:rsidR="00D16F4A" w:rsidRPr="00D16F4A" w:rsidTr="00A9680C">
        <w:trPr>
          <w:trHeight w:val="422"/>
        </w:trPr>
        <w:tc>
          <w:tcPr>
            <w:tcW w:w="3369" w:type="dxa"/>
          </w:tcPr>
          <w:p w:rsidR="00D16F4A" w:rsidRPr="00D16F4A" w:rsidRDefault="00D16F4A" w:rsidP="00D16F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D16F4A">
              <w:rPr>
                <w:rFonts w:ascii="Times New Roman" w:hAnsi="Times New Roman"/>
                <w:b/>
                <w:szCs w:val="28"/>
              </w:rPr>
              <w:t>2. Hướng dẫn ban đầu</w:t>
            </w:r>
          </w:p>
          <w:p w:rsidR="00D16F4A" w:rsidRPr="00D16F4A" w:rsidRDefault="00D16F4A" w:rsidP="00D16F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D16F4A">
              <w:rPr>
                <w:rFonts w:ascii="Times New Roman" w:hAnsi="Times New Roman"/>
                <w:b/>
                <w:szCs w:val="28"/>
              </w:rPr>
              <w:t>2.1. Chuẩn bị các dụng cụ, trang thiết bị thực hiện.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+ Điện thoại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+ Máy tính.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+ Kệ đựng hồ sơ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+ Quầy lễ tân và dụng cụ thực hành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+ Bút, giấy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+ Biểu mẫu có liên quan:     Phiếu đặt buồng (Reservation form)</w:t>
            </w:r>
          </w:p>
          <w:p w:rsidR="00D16F4A" w:rsidRPr="00D16F4A" w:rsidRDefault="00D16F4A" w:rsidP="00D16F4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D16F4A">
              <w:rPr>
                <w:rFonts w:ascii="Times New Roman" w:hAnsi="Times New Roman"/>
                <w:b/>
                <w:szCs w:val="28"/>
              </w:rPr>
              <w:t>2.2. Quy trình tiếp nhận yêu cầu đặt buồng cho khách cá nhân qua điện thoại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Gồm 6 bước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</w:rPr>
              <w:t>Chia làm 2 giai đoạn: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Giai đoạn 1: B1+B2+B3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Giai đoạn  2: B4+B5+B6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Pr="00D16F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Giai đoạn 1 gồm: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B1 + B2+B3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lastRenderedPageBreak/>
              <w:t>Bước 1: Chào khách và gợi ý giúp đỡ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Tiêu chuẩn: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Nhấc máy trong hồi chuông thứ 3.</w:t>
            </w:r>
          </w:p>
          <w:p w:rsidR="00D16F4A" w:rsidRPr="00D16F4A" w:rsidRDefault="00D16F4A" w:rsidP="00D1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Sử dụng tay trái để nhấc máy</w:t>
            </w: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, tay phải dùng bút và giấy để ghi chép thông tin.</w:t>
            </w:r>
          </w:p>
          <w:p w:rsidR="00D16F4A" w:rsidRPr="00D16F4A" w:rsidRDefault="00D16F4A" w:rsidP="00D1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Ống nói chếch miệng  45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D16F4A" w:rsidRPr="00D16F4A" w:rsidRDefault="00D16F4A" w:rsidP="00D1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+ Chào khách theo mẫu quy định: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Tên khách sạn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Tên bộ phận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Xưng danh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- Gợi ý giúp đỡ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VD:  Chào khách theo mẫu câu tiêu chuẩn của khách sạn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i/>
                <w:sz w:val="28"/>
                <w:szCs w:val="28"/>
                <w:lang w:val="nb-NO"/>
              </w:rPr>
              <w:t>“ Xin chào ông/ bà, tôi là Hà là nhân viên lễ tân của Khách sạn BMC  hotel tôi có thể giúp gì được cho ông/ bà ah?”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Bước 2: Tiếp nhận yêu cầu đặt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Thông tin cần tiếp nhận: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Tên người đặt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Tên khách lưu trú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Thời gian lưu trú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Loại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Sử dụng các phương pháp bán buồng và thông báo giá buồng: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Giới thiệu một số loại buồng cho khách lựa chọn.(Alternative)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Giới thiệu loại buồng từ mức giá yêu cầu lên loại cao hơn ( Upselling)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Giới thiệu loại buồng từ cao nhất trở xuống(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op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down)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Số lượng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Số lượng khách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Yêu cầu đặc biệt.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*Lưu ý: Luôn mỉm cười, niềm nở, lịch sự, thân thiện, vui vẻ, và tự tin.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Âm lượng rõ ràng, vừa đủ nghe, nói tốc độ vừa phải dễ nge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Bước 3: Kiểm tra khả năng đáp ứng </w:t>
            </w:r>
          </w:p>
          <w:p w:rsidR="00D16F4A" w:rsidRPr="00D16F4A" w:rsidRDefault="00D16F4A" w:rsidP="00D16F4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*Dựa trên cơ sở:</w:t>
            </w:r>
          </w:p>
          <w:p w:rsidR="00D16F4A" w:rsidRPr="00D16F4A" w:rsidRDefault="00D16F4A" w:rsidP="00D16F4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Đối với khách sạn lớn: Sử dụng hệ thống phần mềm quản lý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-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Đối với khách sạn nhỏ</w:t>
            </w: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: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Sổ đặt buồng,hoặc  sơ đồ tình trạng buồng, biểu đồ tình trạng buồng bằng thủ công.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Thông báo với khách về việc có phòng.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+ Trường hợp không còn buồng  trống: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Thông báo cho khách và hướng khách chuyển sang ngày khác, xếp khách vào danh sách chờ.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nb-NO"/>
              </w:rPr>
              <w:t>*Giai đoạn 2 gồm</w:t>
            </w:r>
            <w:r w:rsidRPr="00D16F4A">
              <w:rPr>
                <w:rFonts w:ascii="Times New Roman" w:hAnsi="Times New Roman" w:cs="Times New Roman"/>
                <w:b/>
                <w:i/>
                <w:sz w:val="28"/>
                <w:szCs w:val="28"/>
                <w:lang w:val="nb-NO"/>
              </w:rPr>
              <w:t xml:space="preserve">: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i/>
                <w:sz w:val="28"/>
                <w:szCs w:val="28"/>
                <w:lang w:val="nb-NO"/>
              </w:rPr>
              <w:t>B4 + B5+B6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Bước 4: Tiếp nhận thông tin đặt buồng chi tiết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Hỏi khách số điện thoại, số fax, Email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Trách nhiệm và hình thức thanh toán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Trách nhiệm: Khách tự thanh toán hay cơ quan thanh toán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Hình thức thanh toán: Đảm bảo hay không đảm bảo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Đảm bảo bằng: Tiền mặt,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lastRenderedPageBreak/>
              <w:t>thẻ tín dụng, chuyển khoản, công ty..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Thông báo yêu cầu đặt cọc và quy định hủy phòng.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Tư vấn giới thiệu các dịch vụ ăn uống, sản phẩm tại khách sạn cho khách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Tiêu chuẩn: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Tiếp nhận thông tin đầy đủ chính xác,tỉ mỉ, không sai lệch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Bước 5: Xác nhận lại các thông tin đặt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Tên người đặt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Tên khách lưu trú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Thời gian lưu trú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Loại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Số lượng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Số lượng khách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Trách nhiệm và hình thức thanh toán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Bước 6: Kết thúc nhận đặt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 Thông báo khách sạn sẽ gửi ngay thư xác nhận đặt buồng bằng văn bản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Thông báo khách ghi lại mã số đặt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- Chào khách, cảm ơn khách và hẹn sớm gặp lại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Cập nhật các thông tin vào hệ thống máy tính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Thay đổi tình trạng buồng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Sắp xếp hồ sơ theo thứ tự: Xác nhận đặt buồng, email, Fax và đặt vào kẹp hồ sơ</w:t>
            </w:r>
          </w:p>
          <w:p w:rsidR="00D16F4A" w:rsidRPr="00D16F4A" w:rsidRDefault="00D16F4A" w:rsidP="00D16F4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Những lỗi  thường gặp: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Nhấc máy quá lâu, để khách chờ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- Không thân thiện, mỉm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lastRenderedPageBreak/>
              <w:t>cười với khách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Sử dụng tiếng lóng, thuật ngữ chuyên ngành.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Tiếp nhận thông tin sai lệch, nhầm lẫn, không đầy đủ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Không cảm ơn khách</w:t>
            </w:r>
          </w:p>
          <w:p w:rsidR="00D16F4A" w:rsidRPr="00D16F4A" w:rsidRDefault="00D16F4A" w:rsidP="00D16F4A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Cách khắc phục: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- Nhấc máy trong hồi chuông  thứ 3, sử dụng tay trái nghe máy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- Luôn thân thiện, mỉm cười với khách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- Không sử dụng tiếng lóng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- Tiếp nhận thông tin chính xác, đầy đủ, nhập thông tin vào hệ thống  đầy đủ, cẩn thận.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- Cảm ơn khách và hẹn gặp lại</w:t>
            </w:r>
          </w:p>
        </w:tc>
        <w:tc>
          <w:tcPr>
            <w:tcW w:w="2693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lastRenderedPageBreak/>
              <w:t>- Trực quan bằng hình ảnh thực tế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Thuyết trình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Làm mẫu toàn bộ quy trình.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  <w:r w:rsidRPr="00D16F4A">
              <w:rPr>
                <w:rFonts w:ascii="Times New Roman" w:hAnsi="Times New Roman"/>
                <w:szCs w:val="28"/>
                <w:lang w:val="nb-NO"/>
              </w:rPr>
              <w:t xml:space="preserve">- Thao tác mẫu Giai </w:t>
            </w:r>
            <w:r w:rsidRPr="00D16F4A">
              <w:rPr>
                <w:rFonts w:ascii="Times New Roman" w:hAnsi="Times New Roman"/>
                <w:szCs w:val="28"/>
                <w:lang w:val="nb-NO"/>
              </w:rPr>
              <w:lastRenderedPageBreak/>
              <w:t>đoạn 1: Bước: 1 +2 +3.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Giáo viên làm mẫu từng bước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Giải thích cách làm, tiêu chuẩn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Phát vấn: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Tại sao nên nhấc máy trong hồi chuông thứ 3?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  <w:lang w:val="nb-NO"/>
              </w:rPr>
            </w:pPr>
            <w:r w:rsidRPr="00D16F4A">
              <w:rPr>
                <w:rFonts w:ascii="Times New Roman" w:hAnsi="Times New Roman"/>
                <w:szCs w:val="28"/>
                <w:lang w:val="nb-NO"/>
              </w:rPr>
              <w:t xml:space="preserve">- Phát vấn: </w:t>
            </w:r>
            <w:r w:rsidRPr="00D16F4A">
              <w:rPr>
                <w:rFonts w:ascii="Times New Roman" w:hAnsi="Times New Roman"/>
                <w:iCs/>
                <w:color w:val="000000"/>
                <w:szCs w:val="28"/>
                <w:lang w:val="nb-NO"/>
              </w:rPr>
              <w:t>Mẫu câu chào phải đảm bảo những tiêu chuẩn nào?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pStyle w:val="NormalWeb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vấn: Tại sao cần sử dụng phương pháp bán buồng Uselling nếu có thể?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Trực quan slide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Phát vấn: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Trong lúc giao tiếp với khách cần chú ý điều gì?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vấn: Dựa trên cơ sở nào để kiểm tra tình trạng buồng?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Yêu cầu  học sinh lần lượt  thực hành thao tác của giai đoạn 1(B1-B3).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Đánh giá thao tác và sản phẩm thực hành của mỗi học sinh.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Thao tác mẫu giai đoạn 2: gồm B4 + B5 +B6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mẫu từng bước từng bước cùng người đóng vai khách.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Giải thích cách làm, tiêu chuẩn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vấn: Trong khi tiếp nhận thông tin đặt buồng chi tiết cần đảm bảo tiêu chuẩn nào?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vấn: Cần xác nhận lại những thông tin đặt buồng nào của khách? Tại sao?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vấn: Sau khi kết thúc đặt buồng  lễ tân cần nói gì với khách?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Yêu cầu  học viên lần lượt  thực hành thao tác của giai đoạn 2(B4-B6)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Đánh giá thao tác và sản phẩm thực hành của mỗi học sinh.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Phân tích các lỗi thường gặp, hậu quả và cách tránh.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Nêu cách khắc phục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Thuyết trình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Diễn giải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lastRenderedPageBreak/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Ghi chép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Đặt câu hỏi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(nếu có)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Suy nghĩ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Thực hành thao tác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Lắng nghe,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Đặt câu hỏi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 Nếu có).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Đặt câu hỏi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(nếu có)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Suy nghĩ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Suy nghĩ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numPr>
                <w:ilvl w:val="0"/>
                <w:numId w:val="5"/>
              </w:numPr>
              <w:spacing w:after="0" w:line="240" w:lineRule="auto"/>
              <w:ind w:left="176" w:hanging="72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Trả lời</w:t>
            </w:r>
          </w:p>
          <w:p w:rsidR="00D16F4A" w:rsidRPr="00D16F4A" w:rsidRDefault="00D16F4A" w:rsidP="00D16F4A">
            <w:pPr>
              <w:numPr>
                <w:ilvl w:val="0"/>
                <w:numId w:val="5"/>
              </w:numPr>
              <w:spacing w:after="0" w:line="240" w:lineRule="auto"/>
              <w:ind w:left="176" w:hanging="72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Theo dõi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Thực hành thao tác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Lắng nghe,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- Đặt câu hỏi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( Nếu có)</w:t>
            </w: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.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nhớ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chép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8’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25’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F4A" w:rsidRPr="00D16F4A" w:rsidTr="00A9680C">
        <w:trPr>
          <w:trHeight w:val="1643"/>
        </w:trPr>
        <w:tc>
          <w:tcPr>
            <w:tcW w:w="3369" w:type="dxa"/>
          </w:tcPr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b/>
                <w:szCs w:val="28"/>
              </w:rPr>
            </w:pPr>
            <w:r w:rsidRPr="00D16F4A">
              <w:rPr>
                <w:rFonts w:ascii="Times New Roman" w:hAnsi="Times New Roman"/>
                <w:b/>
                <w:szCs w:val="28"/>
              </w:rPr>
              <w:lastRenderedPageBreak/>
              <w:t>3.  Hướng dẫn thường xuyên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+ Thực hiện quy trình tiếp nhận yêu cầu đặt buồng cho khách cá nhân qua điện thoại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93" w:type="dxa"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Chia lớp thành 2 nhóm: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(2 bạn/ 1 nhóm) 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Phát phiếu luyện tập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Mời học sinh lên thực hành lại toàn bộ quy trình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Hướng dẫn, chỉnh sửa những thao tác chưa đúng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Các nhóm khác quan sát nhận xét, đánh giá.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Theo dõi, chỉnh sửa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sát, sửa sai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Góp ý rút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kinh nghiệm.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Thực hành luyện tập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Nhận xét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Lắng nghe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Ghi nhớ.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15’</w:t>
            </w:r>
          </w:p>
        </w:tc>
      </w:tr>
      <w:tr w:rsidR="00D16F4A" w:rsidRPr="00D16F4A" w:rsidTr="00A9680C">
        <w:tc>
          <w:tcPr>
            <w:tcW w:w="3369" w:type="dxa"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4. Hướng dẫn kết thúc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- Nhận xét kết quả học tập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lastRenderedPageBreak/>
              <w:t>- Đánh giá về ý thức và kết quả thực hành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Cũng cố kiến thức: 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Phát vấn 1: Khi giao </w:t>
            </w: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tiếp với khách cần chú ý điều gì?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Phát vấn 2: Khi tiếp nhận thông tin đặt buồng chi tiết phải đảm bảo những tiêu chuẩn nào?</w:t>
            </w:r>
          </w:p>
        </w:tc>
        <w:tc>
          <w:tcPr>
            <w:tcW w:w="2410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Trả lời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Quan sát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- Theo dõi</w:t>
            </w:r>
          </w:p>
        </w:tc>
        <w:tc>
          <w:tcPr>
            <w:tcW w:w="1099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2’</w:t>
            </w:r>
          </w:p>
        </w:tc>
      </w:tr>
      <w:tr w:rsidR="00D16F4A" w:rsidRPr="00D16F4A" w:rsidTr="00A9680C">
        <w:tc>
          <w:tcPr>
            <w:tcW w:w="3369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Hướng dẫn tự rèn luyện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Sau khi học xong bài này:</w:t>
            </w:r>
          </w:p>
          <w:p w:rsidR="00D16F4A" w:rsidRPr="00D16F4A" w:rsidRDefault="00D16F4A" w:rsidP="00D16F4A">
            <w:pPr>
              <w:pStyle w:val="ListParagraph"/>
              <w:ind w:left="0"/>
              <w:rPr>
                <w:rFonts w:ascii="Times New Roman" w:hAnsi="Times New Roman"/>
                <w:szCs w:val="28"/>
              </w:rPr>
            </w:pPr>
            <w:r w:rsidRPr="00D16F4A">
              <w:rPr>
                <w:rFonts w:ascii="Times New Roman" w:hAnsi="Times New Roman"/>
                <w:szCs w:val="28"/>
              </w:rPr>
              <w:t>- Cần tìm hiểu từ thực tế về quy trình nhận đặt buồng khách sạn cho khách cá nhân qua điện thoại.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Tìm hiểu trước bài học: Quy trình nhận đặt buồng cho khách đoàn</w:t>
            </w:r>
          </w:p>
        </w:tc>
        <w:tc>
          <w:tcPr>
            <w:tcW w:w="2693" w:type="dxa"/>
          </w:tcPr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 xml:space="preserve">- Hướng dẫn cách tìm hiểu tài liệu 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Luyện tập thực hành</w:t>
            </w: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- Lắng nghe, ghi nhớ</w:t>
            </w:r>
          </w:p>
        </w:tc>
        <w:tc>
          <w:tcPr>
            <w:tcW w:w="1099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</w:tc>
      </w:tr>
    </w:tbl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</w:rPr>
        <w:t xml:space="preserve">IV. RÚT KINH NGHIỆM TỔ CHỨC THỰC HIỆN </w:t>
      </w: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F4A"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33" w:type="dxa"/>
        <w:tblLook w:val="04A0"/>
      </w:tblPr>
      <w:tblGrid>
        <w:gridCol w:w="5076"/>
        <w:gridCol w:w="5057"/>
      </w:tblGrid>
      <w:tr w:rsidR="00D16F4A" w:rsidRPr="00D16F4A" w:rsidTr="00A9680C">
        <w:trPr>
          <w:trHeight w:val="3078"/>
        </w:trPr>
        <w:tc>
          <w:tcPr>
            <w:tcW w:w="5076" w:type="dxa"/>
          </w:tcPr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DUYỆT KHOA/ TRƯỞNG TỔ MÔN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F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Hồ Thanh Chung</w:t>
            </w: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5057" w:type="dxa"/>
          </w:tcPr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b-NO"/>
              </w:rPr>
              <w:t>Hà Tĩnh, ngày......tháng 11 năm 2017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 GIÁO VIÊN</w:t>
            </w: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</w:p>
          <w:p w:rsidR="00D16F4A" w:rsidRPr="00D16F4A" w:rsidRDefault="00D16F4A" w:rsidP="00D1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  <w:r w:rsidRPr="00D16F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Đặng Thị  Hà</w:t>
            </w:r>
          </w:p>
        </w:tc>
      </w:tr>
    </w:tbl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nb-NO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4A" w:rsidRPr="00D16F4A" w:rsidRDefault="00D16F4A" w:rsidP="00D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F4A" w:rsidRPr="00D16F4A" w:rsidSect="001D18E3">
      <w:pgSz w:w="12240" w:h="15840"/>
      <w:pgMar w:top="11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3D" w:rsidRDefault="001D1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63D" w:rsidRDefault="001D18E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26"/>
    <w:multiLevelType w:val="hybridMultilevel"/>
    <w:tmpl w:val="11A8D53A"/>
    <w:lvl w:ilvl="0" w:tplc="60669072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378A"/>
    <w:multiLevelType w:val="hybridMultilevel"/>
    <w:tmpl w:val="455AF25C"/>
    <w:lvl w:ilvl="0" w:tplc="2E06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64220"/>
    <w:multiLevelType w:val="hybridMultilevel"/>
    <w:tmpl w:val="16203278"/>
    <w:lvl w:ilvl="0" w:tplc="798A203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CFEA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05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A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8B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2E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8B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B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1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36187E"/>
    <w:multiLevelType w:val="hybridMultilevel"/>
    <w:tmpl w:val="5204D49C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6940"/>
    <w:multiLevelType w:val="hybridMultilevel"/>
    <w:tmpl w:val="8FBCB9CC"/>
    <w:lvl w:ilvl="0" w:tplc="2762472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342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68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2A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C4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24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7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46E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AD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16F4A"/>
    <w:rsid w:val="00141063"/>
    <w:rsid w:val="001D18E3"/>
    <w:rsid w:val="00D1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16F4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D16F4A"/>
    <w:rPr>
      <w:i/>
      <w:iCs/>
    </w:rPr>
  </w:style>
  <w:style w:type="character" w:styleId="Strong">
    <w:name w:val="Strong"/>
    <w:basedOn w:val="DefaultParagraphFont"/>
    <w:uiPriority w:val="22"/>
    <w:qFormat/>
    <w:rsid w:val="00D16F4A"/>
    <w:rPr>
      <w:b/>
      <w:bCs/>
    </w:rPr>
  </w:style>
  <w:style w:type="paragraph" w:styleId="Footer">
    <w:name w:val="footer"/>
    <w:basedOn w:val="Normal"/>
    <w:link w:val="FooterChar"/>
    <w:rsid w:val="00D16F4A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16F4A"/>
    <w:rPr>
      <w:rFonts w:ascii=".VnTime" w:eastAsia="Times New Roman" w:hAnsi=".VnTime" w:cs="Times New Roman"/>
      <w:sz w:val="24"/>
      <w:szCs w:val="20"/>
    </w:rPr>
  </w:style>
  <w:style w:type="character" w:styleId="PageNumber">
    <w:name w:val="page number"/>
    <w:basedOn w:val="DefaultParagraphFont"/>
    <w:rsid w:val="00D16F4A"/>
  </w:style>
  <w:style w:type="paragraph" w:styleId="NormalWeb">
    <w:name w:val="Normal (Web)"/>
    <w:basedOn w:val="Normal"/>
    <w:rsid w:val="00D16F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2017-11-30T00:29:00Z</dcterms:created>
  <dcterms:modified xsi:type="dcterms:W3CDTF">2017-11-30T03:38:00Z</dcterms:modified>
</cp:coreProperties>
</file>